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FA" w:rsidRDefault="00AC06FA" w:rsidP="00AC06FA">
      <w:pPr>
        <w:pStyle w:val="40"/>
        <w:shd w:val="clear" w:color="auto" w:fill="auto"/>
        <w:spacing w:after="0"/>
        <w:ind w:firstLine="0"/>
        <w:jc w:val="center"/>
        <w:rPr>
          <w:rStyle w:val="41"/>
          <w:b/>
          <w:bCs/>
        </w:rPr>
      </w:pPr>
    </w:p>
    <w:p w:rsidR="0059311D" w:rsidRDefault="00AC06FA" w:rsidP="00AC06FA">
      <w:pPr>
        <w:pStyle w:val="40"/>
        <w:shd w:val="clear" w:color="auto" w:fill="auto"/>
        <w:spacing w:after="0" w:line="240" w:lineRule="auto"/>
        <w:ind w:firstLine="709"/>
        <w:jc w:val="center"/>
        <w:rPr>
          <w:rStyle w:val="41"/>
          <w:b/>
          <w:bCs/>
        </w:rPr>
      </w:pPr>
      <w:r>
        <w:rPr>
          <w:rStyle w:val="41"/>
          <w:b/>
          <w:bCs/>
        </w:rPr>
        <w:t>Информация о материально-те</w:t>
      </w:r>
      <w:r w:rsidR="00B10DAA">
        <w:rPr>
          <w:rStyle w:val="41"/>
          <w:b/>
          <w:bCs/>
        </w:rPr>
        <w:t xml:space="preserve">хническом обеспечении предоставления услуг ГБУК ВГТ « </w:t>
      </w:r>
      <w:r w:rsidR="00B10DAA">
        <w:t xml:space="preserve">Царицынская </w:t>
      </w:r>
      <w:r w:rsidR="00B10DAA">
        <w:rPr>
          <w:rStyle w:val="41"/>
          <w:b/>
          <w:bCs/>
        </w:rPr>
        <w:t>опера</w:t>
      </w:r>
      <w:r>
        <w:rPr>
          <w:rStyle w:val="41"/>
          <w:b/>
          <w:bCs/>
        </w:rPr>
        <w:t>»</w:t>
      </w:r>
    </w:p>
    <w:p w:rsidR="00AC06FA" w:rsidRDefault="00AC06FA" w:rsidP="00AC06FA">
      <w:pPr>
        <w:pStyle w:val="40"/>
        <w:shd w:val="clear" w:color="auto" w:fill="auto"/>
        <w:spacing w:after="0" w:line="240" w:lineRule="auto"/>
        <w:ind w:firstLine="709"/>
        <w:jc w:val="both"/>
      </w:pP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t xml:space="preserve">Волгоградский </w:t>
      </w:r>
      <w:r w:rsidR="00AC06FA">
        <w:rPr>
          <w:rStyle w:val="22"/>
        </w:rPr>
        <w:t xml:space="preserve">государственный </w:t>
      </w:r>
      <w:r>
        <w:rPr>
          <w:rStyle w:val="22"/>
        </w:rPr>
        <w:t xml:space="preserve">театр «Царицынская опера» размещается в отдельностоящем пятиэтажном </w:t>
      </w:r>
      <w:r w:rsidR="00AC06FA">
        <w:rPr>
          <w:rStyle w:val="22"/>
        </w:rPr>
        <w:t>здании</w:t>
      </w:r>
      <w:r>
        <w:rPr>
          <w:rStyle w:val="22"/>
        </w:rPr>
        <w:t>.</w:t>
      </w:r>
      <w:r w:rsidR="00AC06FA">
        <w:rPr>
          <w:rStyle w:val="22"/>
        </w:rPr>
        <w:t xml:space="preserve"> </w:t>
      </w:r>
      <w:r>
        <w:rPr>
          <w:rStyle w:val="22"/>
        </w:rPr>
        <w:t>Учреждение осуществляет театральную деятельность по оказанию услуг гражданам всех возрастов, в т.ч. детям дошкольного возраста, а также маломобильным группам населения.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 xml:space="preserve">Здание оборудовано водопроводом, </w:t>
      </w:r>
      <w:r w:rsidR="00AC06FA">
        <w:rPr>
          <w:rStyle w:val="22"/>
        </w:rPr>
        <w:t>системой</w:t>
      </w:r>
      <w:r>
        <w:rPr>
          <w:rStyle w:val="22"/>
        </w:rPr>
        <w:t xml:space="preserve"> отопления, </w:t>
      </w:r>
      <w:r>
        <w:rPr>
          <w:rStyle w:val="22"/>
        </w:rPr>
        <w:t>кана</w:t>
      </w:r>
      <w:r>
        <w:rPr>
          <w:rStyle w:val="22"/>
        </w:rPr>
        <w:t>лизацией, телефонизировано. Здание оборудовано</w:t>
      </w:r>
      <w:r w:rsidR="00AC06FA">
        <w:rPr>
          <w:rStyle w:val="22"/>
        </w:rPr>
        <w:t xml:space="preserve"> системой пожарной сигнализации</w:t>
      </w:r>
      <w:r>
        <w:rPr>
          <w:rStyle w:val="22"/>
        </w:rPr>
        <w:t xml:space="preserve"> и системой оповещения </w:t>
      </w:r>
      <w:r w:rsidR="00AC06FA">
        <w:rPr>
          <w:rStyle w:val="22"/>
        </w:rPr>
        <w:t>посетителей и сотрудников театра</w:t>
      </w:r>
      <w:r>
        <w:rPr>
          <w:rStyle w:val="22"/>
        </w:rPr>
        <w:t>. Прилегающая к учреждению территория заасфальтирована и озеленена, не огорожена, освещ</w:t>
      </w:r>
      <w:r w:rsidR="00AC06FA">
        <w:rPr>
          <w:rStyle w:val="22"/>
        </w:rPr>
        <w:t>ена. Состав помещений учреждения</w:t>
      </w:r>
      <w:r>
        <w:rPr>
          <w:rStyle w:val="22"/>
        </w:rPr>
        <w:t xml:space="preserve">: 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>- закулисная часть здания театра (служебные помещения);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>- пом</w:t>
      </w:r>
      <w:r w:rsidR="00AC06FA">
        <w:rPr>
          <w:rStyle w:val="22"/>
        </w:rPr>
        <w:t>ещения для проведения репетиций</w:t>
      </w:r>
      <w:r>
        <w:rPr>
          <w:rStyle w:val="22"/>
        </w:rPr>
        <w:t xml:space="preserve">: репетиционный, балетный, хоровой залы и музыкальные классы; 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 xml:space="preserve">- помещения для проведения спектаклей: сцена и оркестровая яма; 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>- помещения для производства</w:t>
      </w:r>
      <w:r>
        <w:rPr>
          <w:rStyle w:val="22"/>
        </w:rPr>
        <w:t xml:space="preserve"> и хранения декораций, реквизита, сценических костюмов; </w:t>
      </w: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t xml:space="preserve">- санузлы для сотрудников учреждения </w:t>
      </w:r>
      <w:r>
        <w:rPr>
          <w:rStyle w:val="23"/>
        </w:rPr>
        <w:t xml:space="preserve">— </w:t>
      </w:r>
      <w:r w:rsidR="00AC06FA">
        <w:rPr>
          <w:rStyle w:val="22"/>
        </w:rPr>
        <w:t>в количестве 11 ш</w:t>
      </w:r>
      <w:r>
        <w:rPr>
          <w:rStyle w:val="22"/>
        </w:rPr>
        <w:t>т.( мужские -6, женские-5);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 xml:space="preserve">- душевые комнаты (мужские — 2, женские </w:t>
      </w:r>
      <w:r>
        <w:rPr>
          <w:rStyle w:val="23"/>
        </w:rPr>
        <w:t xml:space="preserve">— </w:t>
      </w:r>
      <w:r>
        <w:rPr>
          <w:rStyle w:val="22"/>
        </w:rPr>
        <w:t xml:space="preserve">1); 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>- кабинеты административно-управленческого персонала театра</w:t>
      </w:r>
      <w:r w:rsidR="00AC06FA">
        <w:rPr>
          <w:rStyle w:val="22"/>
        </w:rPr>
        <w:t>, которые</w:t>
      </w:r>
      <w:r>
        <w:rPr>
          <w:rStyle w:val="22"/>
        </w:rPr>
        <w:t xml:space="preserve"> оснащены </w:t>
      </w:r>
      <w:r>
        <w:rPr>
          <w:rStyle w:val="22"/>
        </w:rPr>
        <w:t>компьютерной техникой с выходом в информационно- коммуникационную сеть Интернет. Кабинеты укомплектованы офисной мебелью и телефонной связью. Периодически осуществляется косметический ремонт кабинетов. Специалисты обеспечены канцелярскими и письменными при</w:t>
      </w:r>
      <w:r>
        <w:rPr>
          <w:rStyle w:val="22"/>
        </w:rPr>
        <w:t xml:space="preserve">надлежностями. 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 xml:space="preserve">Декорации </w:t>
      </w:r>
      <w:r>
        <w:rPr>
          <w:rStyle w:val="22"/>
        </w:rPr>
        <w:t xml:space="preserve">спектаклей пропитываются специальным огнезащитным составом в сроки, установленные ППБ. </w:t>
      </w: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t xml:space="preserve">В учреждении имеются: </w:t>
      </w:r>
      <w:r>
        <w:t xml:space="preserve">- </w:t>
      </w:r>
      <w:r>
        <w:rPr>
          <w:rStyle w:val="22"/>
        </w:rPr>
        <w:t>музыкальные инструменты для проведения репетиций и культурно-массовых мероприятий, комплекс художественного свето</w:t>
      </w:r>
      <w:r>
        <w:rPr>
          <w:rStyle w:val="22"/>
        </w:rPr>
        <w:t>вого оборудования, комплекс звукового оборудования, комплекс грузоподъемного оборудования сцены и других помещений.</w:t>
      </w: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t>Зрительная часть здания театра:</w:t>
      </w:r>
      <w:r w:rsidR="00AC06FA">
        <w:rPr>
          <w:rStyle w:val="22"/>
        </w:rPr>
        <w:t xml:space="preserve"> </w:t>
      </w:r>
      <w:r>
        <w:rPr>
          <w:rStyle w:val="22"/>
        </w:rPr>
        <w:t xml:space="preserve">- зрительный зал на 449 мест; - санузлы для посетителей </w:t>
      </w:r>
      <w:r>
        <w:rPr>
          <w:rStyle w:val="23"/>
        </w:rPr>
        <w:t xml:space="preserve">— </w:t>
      </w:r>
      <w:r>
        <w:rPr>
          <w:rStyle w:val="22"/>
        </w:rPr>
        <w:t>в количестве 2 шт</w:t>
      </w:r>
      <w:r w:rsidR="00AC06FA">
        <w:rPr>
          <w:rStyle w:val="22"/>
        </w:rPr>
        <w:t xml:space="preserve">. </w:t>
      </w:r>
      <w:r>
        <w:rPr>
          <w:rStyle w:val="22"/>
        </w:rPr>
        <w:t>(мужские- 1, женские- 1).</w:t>
      </w: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t>Центральный вход в здание оборудован пандусом с поручнями для беспрепятственного въезда инвалидов на кресло- колясках.</w:t>
      </w:r>
      <w:r w:rsidR="00AC06FA">
        <w:rPr>
          <w:rStyle w:val="22"/>
        </w:rPr>
        <w:t xml:space="preserve"> </w:t>
      </w:r>
      <w:r>
        <w:rPr>
          <w:rStyle w:val="22"/>
        </w:rPr>
        <w:t>Установлена система вызова администратора;</w:t>
      </w:r>
      <w:r w:rsidR="00AC06FA">
        <w:rPr>
          <w:rStyle w:val="22"/>
        </w:rPr>
        <w:t xml:space="preserve"> </w:t>
      </w:r>
      <w:r>
        <w:rPr>
          <w:rStyle w:val="22"/>
        </w:rPr>
        <w:t xml:space="preserve"> </w:t>
      </w:r>
      <w:r>
        <w:t xml:space="preserve">- </w:t>
      </w:r>
      <w:r>
        <w:rPr>
          <w:rStyle w:val="22"/>
        </w:rPr>
        <w:t>в фойе расположены информационные</w:t>
      </w:r>
      <w:r>
        <w:br w:type="page"/>
      </w: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lastRenderedPageBreak/>
        <w:t>тактильные таблички, в т.ч. со шрифтом Брайля, поручни для</w:t>
      </w:r>
      <w:r>
        <w:rPr>
          <w:rStyle w:val="22"/>
        </w:rPr>
        <w:t xml:space="preserve"> удобства </w:t>
      </w:r>
      <w:r w:rsidR="00AC06FA">
        <w:rPr>
          <w:rStyle w:val="22"/>
          <w:lang w:eastAsia="en-US" w:bidi="en-US"/>
        </w:rPr>
        <w:t>пер</w:t>
      </w:r>
      <w:r>
        <w:rPr>
          <w:rStyle w:val="22"/>
          <w:lang w:val="en-US" w:eastAsia="en-US" w:bidi="en-US"/>
        </w:rPr>
        <w:t>e</w:t>
      </w:r>
      <w:r>
        <w:rPr>
          <w:rStyle w:val="22"/>
        </w:rPr>
        <w:t xml:space="preserve">движения людей с ограниченными возможностями здоровья, гусеничный подъемник для инвалидов </w:t>
      </w:r>
      <w:r>
        <w:rPr>
          <w:rStyle w:val="22"/>
          <w:lang w:val="en-US" w:eastAsia="en-US" w:bidi="en-US"/>
        </w:rPr>
        <w:t>Vimec</w:t>
      </w:r>
      <w:r>
        <w:rPr>
          <w:rStyle w:val="22"/>
        </w:rPr>
        <w:t>; на первом этаже для маломобильных групп населения оборудована комната и туалет, левый амфитеатр оснащен местами для просмотра спектаклей.</w:t>
      </w:r>
    </w:p>
    <w:p w:rsidR="00AC06FA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2"/>
        </w:rPr>
      </w:pPr>
      <w:r>
        <w:rPr>
          <w:rStyle w:val="22"/>
        </w:rPr>
        <w:t>Деят</w:t>
      </w:r>
      <w:r>
        <w:rPr>
          <w:rStyle w:val="22"/>
        </w:rPr>
        <w:t xml:space="preserve">ельность учреждения соответствует установленным государственным санитарно-эпидемиологическим правилам и нормативам. Уборка доступных для посетителей помещений учреждения производится каждый день. В учреждении и на прилегающей территории запрещено курение. </w:t>
      </w:r>
      <w:r>
        <w:rPr>
          <w:rStyle w:val="22"/>
        </w:rPr>
        <w:t>Помещения для предоставления социальных услуг оснащены естественной и искусственной освещенностью, воздушно-тепловым режимом, необходимым оборудованием и инвентарем. На каждом ярусе размещен план-схема эвакуации при пожаре. В каждом кабинете имеется огнету</w:t>
      </w:r>
      <w:r>
        <w:rPr>
          <w:rStyle w:val="22"/>
        </w:rPr>
        <w:t>шитель.</w:t>
      </w:r>
      <w:r w:rsidR="00AC06FA">
        <w:rPr>
          <w:rStyle w:val="22"/>
        </w:rPr>
        <w:t xml:space="preserve"> </w:t>
      </w:r>
      <w:r>
        <w:rPr>
          <w:rStyle w:val="22"/>
        </w:rPr>
        <w:t>Театр располагает необходимым числом сотрудников, в соответствии со штатным расписанием. Специалисты имеют соответствующую квалификацию, профессиональную подготовку, обладают знаниями и опытом, необходимым для выполнения возложенных на них обязаннос</w:t>
      </w:r>
      <w:r>
        <w:rPr>
          <w:rStyle w:val="22"/>
        </w:rPr>
        <w:t xml:space="preserve">тей. У специалистов каждой категории имеются должностные инструкции. Все работники аттестованы в установленном порядке. Наряду с соответствующей квалификацией и профессионализмом все работники обладают высокими моральными и морально-этическими качествами, </w:t>
      </w:r>
      <w:r>
        <w:rPr>
          <w:rStyle w:val="22"/>
        </w:rPr>
        <w:t>чувством ответственности и руководствуются в работе принципами гуманности, справедливости,</w:t>
      </w:r>
      <w:r w:rsidR="00AC06FA">
        <w:rPr>
          <w:rStyle w:val="22"/>
        </w:rPr>
        <w:t xml:space="preserve"> </w:t>
      </w:r>
      <w:r>
        <w:rPr>
          <w:rStyle w:val="22"/>
        </w:rPr>
        <w:t>объективности и доброжелательности. Принят Кодекс профессиональной этики сотрудников. При оказании услуг они проявляют к клиентам чуткость, вежливость, внимание,</w:t>
      </w:r>
      <w:r w:rsidR="00AC06FA">
        <w:rPr>
          <w:rStyle w:val="22"/>
        </w:rPr>
        <w:t xml:space="preserve"> выд</w:t>
      </w:r>
      <w:r>
        <w:rPr>
          <w:rStyle w:val="22"/>
        </w:rPr>
        <w:t>ер</w:t>
      </w:r>
      <w:r>
        <w:rPr>
          <w:rStyle w:val="22"/>
        </w:rPr>
        <w:t xml:space="preserve">жку, терпение и предусмотрительность. </w:t>
      </w:r>
    </w:p>
    <w:p w:rsidR="0059311D" w:rsidRDefault="00B10DAA" w:rsidP="00AC06FA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2"/>
        </w:rPr>
        <w:t xml:space="preserve">В целях обеспечения открытости и доступности информации о деятельности театра: функционирует официальный сайт: </w:t>
      </w:r>
      <w:r>
        <w:rPr>
          <w:rStyle w:val="22"/>
          <w:lang w:val="en-US" w:eastAsia="en-US" w:bidi="en-US"/>
        </w:rPr>
        <w:t>http</w:t>
      </w:r>
      <w:r w:rsidRPr="00AC06FA">
        <w:rPr>
          <w:rStyle w:val="22"/>
          <w:lang w:eastAsia="en-US" w:bidi="en-US"/>
        </w:rPr>
        <w:t xml:space="preserve"> ://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AC06F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tzaropera</w:t>
        </w:r>
        <w:r w:rsidRPr="00AC06F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C06FA">
          <w:rPr>
            <w:rStyle w:val="a3"/>
            <w:lang w:eastAsia="en-US" w:bidi="en-US"/>
          </w:rPr>
          <w:t>/</w:t>
        </w:r>
      </w:hyperlink>
      <w:r w:rsidRPr="00AC06FA">
        <w:rPr>
          <w:rStyle w:val="22"/>
          <w:lang w:eastAsia="en-US" w:bidi="en-US"/>
        </w:rPr>
        <w:t xml:space="preserve"> </w:t>
      </w:r>
      <w:r>
        <w:rPr>
          <w:rStyle w:val="22"/>
        </w:rPr>
        <w:t>- регулярно обновляется информация о деяте</w:t>
      </w:r>
      <w:r>
        <w:rPr>
          <w:rStyle w:val="22"/>
        </w:rPr>
        <w:t>льнос</w:t>
      </w:r>
      <w:r w:rsidR="00AC06FA">
        <w:rPr>
          <w:rStyle w:val="22"/>
        </w:rPr>
        <w:t>ти театра в социальных сетях: «</w:t>
      </w:r>
      <w:r>
        <w:rPr>
          <w:rStyle w:val="22"/>
        </w:rPr>
        <w:t xml:space="preserve">ВКонтакте» </w:t>
      </w:r>
      <w:r>
        <w:rPr>
          <w:rStyle w:val="22"/>
        </w:rPr>
        <w:t>«Инстаграм»</w:t>
      </w:r>
      <w:r w:rsidR="00AC06FA">
        <w:rPr>
          <w:rStyle w:val="22"/>
        </w:rPr>
        <w:t>, «Фейсбук»</w:t>
      </w:r>
      <w:r>
        <w:rPr>
          <w:rStyle w:val="22"/>
        </w:rPr>
        <w:t xml:space="preserve"> - информация о финансово-хозяйственной деятельности, нормативно-право</w:t>
      </w:r>
      <w:r>
        <w:rPr>
          <w:rStyle w:val="22"/>
        </w:rPr>
        <w:t>вая документация учреждения, виды предоставляемых услуг размещены на официальном сайте:</w:t>
      </w:r>
      <w:r w:rsidR="00AC06FA">
        <w:rPr>
          <w:rStyle w:val="22"/>
        </w:rPr>
        <w:t xml:space="preserve"> </w:t>
      </w:r>
      <w:r w:rsidR="00AC06FA" w:rsidRPr="00AC06FA">
        <w:rPr>
          <w:rStyle w:val="24"/>
        </w:rPr>
        <w:t>bus.gov.ru</w:t>
      </w:r>
      <w:r w:rsidR="00AE0447">
        <w:rPr>
          <w:rStyle w:val="24"/>
          <w:u w:val="none"/>
        </w:rPr>
        <w:t xml:space="preserve">. </w:t>
      </w:r>
      <w:r w:rsidR="00AE0447" w:rsidRPr="00AE0447">
        <w:rPr>
          <w:rStyle w:val="24"/>
          <w:u w:val="none"/>
        </w:rPr>
        <w:t>Афиши и анонсы</w:t>
      </w:r>
      <w:r w:rsidR="00AE0447">
        <w:rPr>
          <w:rStyle w:val="24"/>
        </w:rPr>
        <w:t xml:space="preserve"> </w:t>
      </w:r>
      <w:r w:rsidR="00AE0447">
        <w:rPr>
          <w:rStyle w:val="22"/>
        </w:rPr>
        <w:t xml:space="preserve">мероприятий театра, </w:t>
      </w:r>
      <w:r>
        <w:rPr>
          <w:rStyle w:val="22"/>
        </w:rPr>
        <w:t xml:space="preserve">новости о творческой деятельности театра публикуются в региональной прессе, выходят в электронных СМИ. </w:t>
      </w:r>
    </w:p>
    <w:sectPr w:rsidR="0059311D" w:rsidSect="0059311D">
      <w:pgSz w:w="11900" w:h="16840"/>
      <w:pgMar w:top="604" w:right="712" w:bottom="596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AA" w:rsidRDefault="00B10DAA" w:rsidP="0059311D">
      <w:r>
        <w:separator/>
      </w:r>
    </w:p>
  </w:endnote>
  <w:endnote w:type="continuationSeparator" w:id="1">
    <w:p w:rsidR="00B10DAA" w:rsidRDefault="00B10DAA" w:rsidP="0059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AA" w:rsidRDefault="00B10DAA"/>
  </w:footnote>
  <w:footnote w:type="continuationSeparator" w:id="1">
    <w:p w:rsidR="00B10DAA" w:rsidRDefault="00B10D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311D"/>
    <w:rsid w:val="0059311D"/>
    <w:rsid w:val="00AC06FA"/>
    <w:rsid w:val="00AE0447"/>
    <w:rsid w:val="00B1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1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11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9311D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sid w:val="0059311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59311D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59311D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Подпись к картинке (2) Exact"/>
    <w:basedOn w:val="2Exact"/>
    <w:rsid w:val="0059311D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59311D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59311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311D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93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931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93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5931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5931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0"/>
    <w:rsid w:val="0059311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311D"/>
    <w:pPr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rsid w:val="0059311D"/>
    <w:pPr>
      <w:shd w:val="clear" w:color="auto" w:fill="FFFFFF"/>
      <w:spacing w:after="180" w:line="0" w:lineRule="atLeast"/>
    </w:pPr>
  </w:style>
  <w:style w:type="paragraph" w:customStyle="1" w:styleId="a4">
    <w:name w:val="Подпись к картинке"/>
    <w:basedOn w:val="a"/>
    <w:link w:val="Exact"/>
    <w:rsid w:val="0059311D"/>
    <w:pPr>
      <w:shd w:val="clear" w:color="auto" w:fill="FFFFFF"/>
      <w:spacing w:before="180" w:line="0" w:lineRule="atLeast"/>
      <w:jc w:val="center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59311D"/>
    <w:pPr>
      <w:shd w:val="clear" w:color="auto" w:fill="FFFFFF"/>
      <w:spacing w:after="300" w:line="312" w:lineRule="exact"/>
      <w:ind w:hanging="1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59311D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aroper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KHO</cp:lastModifiedBy>
  <cp:revision>3</cp:revision>
  <dcterms:created xsi:type="dcterms:W3CDTF">2019-01-23T07:22:00Z</dcterms:created>
  <dcterms:modified xsi:type="dcterms:W3CDTF">2019-01-23T07:33:00Z</dcterms:modified>
</cp:coreProperties>
</file>